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022" w:rsidRDefault="00606022" w:rsidP="005C4942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606022" w:rsidRDefault="00606022" w:rsidP="005C4942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606022" w:rsidRDefault="00606022" w:rsidP="005C4942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606022" w:rsidRDefault="00606022" w:rsidP="00606022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606022" w:rsidRPr="00C52E6F" w:rsidRDefault="00606022" w:rsidP="00606022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606022" w:rsidRPr="008D21B6" w:rsidRDefault="00606022" w:rsidP="00606022">
      <w:pPr>
        <w:pStyle w:val="a3"/>
        <w:jc w:val="center"/>
        <w:rPr>
          <w:sz w:val="32"/>
          <w:szCs w:val="32"/>
        </w:rPr>
      </w:pPr>
    </w:p>
    <w:p w:rsidR="00606022" w:rsidRPr="0077703E" w:rsidRDefault="00606022" w:rsidP="00606022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606022" w:rsidRDefault="00606022" w:rsidP="00606022">
      <w:pPr>
        <w:pStyle w:val="a5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D80610" w:rsidRPr="00D80610" w:rsidRDefault="00E319D6" w:rsidP="0056137A">
      <w:pPr>
        <w:tabs>
          <w:tab w:val="left" w:pos="3119"/>
        </w:tabs>
        <w:ind w:right="5952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Об условиях </w:t>
      </w:r>
      <w:r w:rsidR="005F605B" w:rsidRPr="00D80610">
        <w:rPr>
          <w:sz w:val="28"/>
          <w:szCs w:val="28"/>
        </w:rPr>
        <w:t xml:space="preserve">приватизации </w:t>
      </w:r>
      <w:r w:rsidRPr="00E319D6">
        <w:rPr>
          <w:sz w:val="28"/>
          <w:szCs w:val="28"/>
        </w:rPr>
        <w:t>муниципального</w:t>
      </w:r>
      <w:r>
        <w:rPr>
          <w:bCs/>
          <w:sz w:val="28"/>
          <w:szCs w:val="28"/>
        </w:rPr>
        <w:t xml:space="preserve"> </w:t>
      </w:r>
      <w:r w:rsidRPr="00E062AE">
        <w:rPr>
          <w:bCs/>
          <w:sz w:val="28"/>
          <w:szCs w:val="28"/>
        </w:rPr>
        <w:t>нежилого помещения,</w:t>
      </w:r>
      <w:r>
        <w:rPr>
          <w:bCs/>
          <w:sz w:val="28"/>
          <w:szCs w:val="28"/>
        </w:rPr>
        <w:t xml:space="preserve"> </w:t>
      </w:r>
      <w:r w:rsidRPr="00E062AE">
        <w:rPr>
          <w:bCs/>
          <w:sz w:val="28"/>
          <w:szCs w:val="28"/>
        </w:rPr>
        <w:t xml:space="preserve">расположенного </w:t>
      </w:r>
      <w:r>
        <w:rPr>
          <w:bCs/>
          <w:sz w:val="28"/>
          <w:szCs w:val="28"/>
        </w:rPr>
        <w:br/>
      </w:r>
      <w:r w:rsidRPr="00E062AE">
        <w:rPr>
          <w:bCs/>
          <w:sz w:val="28"/>
          <w:szCs w:val="28"/>
        </w:rPr>
        <w:t>по адресу:</w:t>
      </w:r>
      <w:r>
        <w:rPr>
          <w:bCs/>
          <w:sz w:val="28"/>
          <w:szCs w:val="28"/>
        </w:rPr>
        <w:t xml:space="preserve"> </w:t>
      </w:r>
      <w:r w:rsidR="0025641D" w:rsidRPr="001934F3">
        <w:rPr>
          <w:bCs/>
          <w:sz w:val="28"/>
          <w:szCs w:val="28"/>
        </w:rPr>
        <w:t>Ростовская область, г. Росто</w:t>
      </w:r>
      <w:r w:rsidR="0025641D">
        <w:rPr>
          <w:bCs/>
          <w:sz w:val="28"/>
          <w:szCs w:val="28"/>
        </w:rPr>
        <w:t xml:space="preserve">в-на-Дону, </w:t>
      </w:r>
      <w:r w:rsidR="0056137A">
        <w:rPr>
          <w:bCs/>
          <w:sz w:val="28"/>
          <w:szCs w:val="28"/>
        </w:rPr>
        <w:br/>
      </w:r>
      <w:r w:rsidR="0025641D" w:rsidRPr="001934F3">
        <w:rPr>
          <w:bCs/>
          <w:sz w:val="28"/>
          <w:szCs w:val="28"/>
        </w:rPr>
        <w:t xml:space="preserve">пер. </w:t>
      </w:r>
      <w:proofErr w:type="gramStart"/>
      <w:r w:rsidR="0025641D" w:rsidRPr="001934F3">
        <w:rPr>
          <w:bCs/>
          <w:sz w:val="28"/>
          <w:szCs w:val="28"/>
        </w:rPr>
        <w:t>Оренбургский</w:t>
      </w:r>
      <w:proofErr w:type="gramEnd"/>
      <w:r w:rsidR="0025641D" w:rsidRPr="001934F3">
        <w:rPr>
          <w:bCs/>
          <w:sz w:val="28"/>
          <w:szCs w:val="28"/>
        </w:rPr>
        <w:t>, д. 26/55</w:t>
      </w:r>
    </w:p>
    <w:p w:rsidR="005F605B" w:rsidRDefault="005F605B" w:rsidP="00D80610">
      <w:pPr>
        <w:pStyle w:val="a5"/>
        <w:ind w:right="5952" w:firstLine="0"/>
      </w:pPr>
    </w:p>
    <w:p w:rsidR="005F605B" w:rsidRPr="00583B84" w:rsidRDefault="007360E7" w:rsidP="000E58F6">
      <w:pPr>
        <w:ind w:firstLine="709"/>
        <w:jc w:val="both"/>
        <w:rPr>
          <w:bCs/>
          <w:sz w:val="28"/>
          <w:szCs w:val="28"/>
        </w:rPr>
      </w:pPr>
      <w:proofErr w:type="gramStart"/>
      <w:r w:rsidRPr="007360E7">
        <w:rPr>
          <w:bCs/>
          <w:sz w:val="28"/>
          <w:szCs w:val="28"/>
        </w:rPr>
        <w:t xml:space="preserve">В соответствии с Федеральными законами от 22.07.2008 № 159-ФЗ </w:t>
      </w:r>
      <w:r w:rsidRPr="007360E7">
        <w:rPr>
          <w:bCs/>
          <w:sz w:val="28"/>
          <w:szCs w:val="28"/>
        </w:rPr>
        <w:br/>
        <w:t xml:space="preserve">«Об особенностях отчуждения движимого и недвижимого имущества, находящегося в государственной или в муниципальной собственности </w:t>
      </w:r>
      <w:r w:rsidR="00453B60">
        <w:rPr>
          <w:bCs/>
          <w:sz w:val="28"/>
          <w:szCs w:val="28"/>
        </w:rPr>
        <w:br/>
      </w:r>
      <w:r w:rsidRPr="007360E7">
        <w:rPr>
          <w:bCs/>
          <w:sz w:val="28"/>
          <w:szCs w:val="28"/>
        </w:rPr>
        <w:t xml:space="preserve">и арендуемого субъектами малого и среднего предпринимательства, </w:t>
      </w:r>
      <w:r w:rsidR="00453B60">
        <w:rPr>
          <w:bCs/>
          <w:sz w:val="28"/>
          <w:szCs w:val="28"/>
        </w:rPr>
        <w:br/>
      </w:r>
      <w:r w:rsidRPr="007360E7">
        <w:rPr>
          <w:bCs/>
          <w:sz w:val="28"/>
          <w:szCs w:val="28"/>
        </w:rPr>
        <w:t xml:space="preserve">и о внесении изменений в отдельные законодательные акты Российской Федерации», от 21.12.2001 № 178-ФЗ «О приватизации государственного </w:t>
      </w:r>
      <w:r w:rsidR="00453B60">
        <w:rPr>
          <w:bCs/>
          <w:sz w:val="28"/>
          <w:szCs w:val="28"/>
        </w:rPr>
        <w:br/>
      </w:r>
      <w:r w:rsidRPr="007360E7">
        <w:rPr>
          <w:bCs/>
          <w:sz w:val="28"/>
          <w:szCs w:val="28"/>
        </w:rPr>
        <w:t xml:space="preserve">и муниципального имущества», решением </w:t>
      </w:r>
      <w:proofErr w:type="spellStart"/>
      <w:r w:rsidRPr="007360E7">
        <w:rPr>
          <w:bCs/>
          <w:sz w:val="28"/>
          <w:szCs w:val="28"/>
        </w:rPr>
        <w:t>Ростовской-на-Дону</w:t>
      </w:r>
      <w:proofErr w:type="spellEnd"/>
      <w:r w:rsidRPr="007360E7">
        <w:rPr>
          <w:bCs/>
          <w:sz w:val="28"/>
          <w:szCs w:val="28"/>
        </w:rPr>
        <w:t xml:space="preserve"> городской Думы от 22.12.2015 № 67 «О принятии Положения о приватизации</w:t>
      </w:r>
      <w:proofErr w:type="gramEnd"/>
      <w:r w:rsidRPr="007360E7">
        <w:rPr>
          <w:bCs/>
          <w:sz w:val="28"/>
          <w:szCs w:val="28"/>
        </w:rPr>
        <w:t xml:space="preserve"> муниципального имущества города Ростова-на-Дону», учитывая сложившуюся судебную практику (служебная записка юридического отдела от 02.11.2024 </w:t>
      </w:r>
      <w:r w:rsidR="00453B60">
        <w:rPr>
          <w:bCs/>
          <w:sz w:val="28"/>
          <w:szCs w:val="28"/>
        </w:rPr>
        <w:br/>
      </w:r>
      <w:r w:rsidRPr="007360E7">
        <w:rPr>
          <w:bCs/>
          <w:sz w:val="28"/>
          <w:szCs w:val="28"/>
        </w:rPr>
        <w:t xml:space="preserve">№ 7843/11), на основании заявления Общества с ограниченной ответственностью «Опора»  (ИНН 6163132117, ОГРН 1136195009940) </w:t>
      </w:r>
      <w:r w:rsidR="00453B60">
        <w:rPr>
          <w:bCs/>
          <w:sz w:val="28"/>
          <w:szCs w:val="28"/>
        </w:rPr>
        <w:br/>
      </w:r>
      <w:r w:rsidRPr="007360E7">
        <w:rPr>
          <w:bCs/>
          <w:sz w:val="28"/>
          <w:szCs w:val="28"/>
        </w:rPr>
        <w:t>от 30.04.2025 № 1011-305113</w:t>
      </w:r>
      <w:r w:rsidR="009A669D">
        <w:rPr>
          <w:bCs/>
          <w:sz w:val="28"/>
          <w:szCs w:val="28"/>
        </w:rPr>
        <w:t xml:space="preserve">, </w:t>
      </w:r>
      <w:r w:rsidR="005F605B" w:rsidRPr="00165709">
        <w:rPr>
          <w:bCs/>
          <w:sz w:val="28"/>
          <w:szCs w:val="28"/>
        </w:rPr>
        <w:t xml:space="preserve">принимая во внимание решение комиссии </w:t>
      </w:r>
      <w:r w:rsidR="00453B60">
        <w:rPr>
          <w:bCs/>
          <w:sz w:val="28"/>
          <w:szCs w:val="28"/>
        </w:rPr>
        <w:br/>
      </w:r>
      <w:r w:rsidR="005F605B" w:rsidRPr="00165709">
        <w:rPr>
          <w:bCs/>
          <w:sz w:val="28"/>
          <w:szCs w:val="28"/>
        </w:rPr>
        <w:t>по приватизации муниципального имущества от</w:t>
      </w:r>
      <w:r w:rsidR="00D80B4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30</w:t>
      </w:r>
      <w:r w:rsidR="00E319D6">
        <w:rPr>
          <w:bCs/>
          <w:sz w:val="28"/>
          <w:szCs w:val="28"/>
        </w:rPr>
        <w:t>.06</w:t>
      </w:r>
      <w:r w:rsidR="00EB3F48">
        <w:rPr>
          <w:bCs/>
          <w:sz w:val="28"/>
          <w:szCs w:val="28"/>
        </w:rPr>
        <w:t>.2</w:t>
      </w:r>
      <w:r w:rsidR="00E319D6">
        <w:rPr>
          <w:bCs/>
          <w:sz w:val="28"/>
          <w:szCs w:val="28"/>
        </w:rPr>
        <w:t>025</w:t>
      </w:r>
      <w:r w:rsidR="005F605B">
        <w:rPr>
          <w:bCs/>
          <w:sz w:val="28"/>
          <w:szCs w:val="28"/>
        </w:rPr>
        <w:t xml:space="preserve"> (протокол № </w:t>
      </w:r>
      <w:r>
        <w:rPr>
          <w:bCs/>
          <w:sz w:val="28"/>
          <w:szCs w:val="28"/>
        </w:rPr>
        <w:t>4</w:t>
      </w:r>
      <w:r w:rsidR="005F605B" w:rsidRPr="00165709">
        <w:rPr>
          <w:bCs/>
          <w:sz w:val="28"/>
          <w:szCs w:val="28"/>
        </w:rPr>
        <w:t>)</w:t>
      </w:r>
      <w:r w:rsidR="005F605B" w:rsidRPr="00583B84">
        <w:rPr>
          <w:bCs/>
          <w:sz w:val="28"/>
          <w:szCs w:val="28"/>
        </w:rPr>
        <w:t>:</w:t>
      </w:r>
    </w:p>
    <w:p w:rsidR="007360E7" w:rsidRPr="006463FB" w:rsidRDefault="007360E7" w:rsidP="007360E7">
      <w:pPr>
        <w:tabs>
          <w:tab w:val="left" w:pos="142"/>
        </w:tabs>
        <w:ind w:firstLine="709"/>
        <w:jc w:val="both"/>
        <w:rPr>
          <w:bCs/>
          <w:sz w:val="28"/>
        </w:rPr>
      </w:pPr>
      <w:r>
        <w:rPr>
          <w:bCs/>
          <w:sz w:val="28"/>
          <w:szCs w:val="28"/>
        </w:rPr>
        <w:t>1.  </w:t>
      </w:r>
      <w:r w:rsidRPr="0053061D">
        <w:rPr>
          <w:bCs/>
          <w:sz w:val="28"/>
          <w:szCs w:val="28"/>
        </w:rPr>
        <w:t xml:space="preserve">Приватизировать путем реализации преимущественного права субъектом малого и среднего предпринимательства на </w:t>
      </w:r>
      <w:r>
        <w:rPr>
          <w:bCs/>
          <w:sz w:val="28"/>
          <w:szCs w:val="28"/>
        </w:rPr>
        <w:t xml:space="preserve">приобретение </w:t>
      </w:r>
      <w:r>
        <w:rPr>
          <w:bCs/>
          <w:sz w:val="28"/>
          <w:szCs w:val="28"/>
        </w:rPr>
        <w:br/>
      </w:r>
      <w:r w:rsidRPr="0053061D">
        <w:rPr>
          <w:bCs/>
          <w:sz w:val="28"/>
          <w:szCs w:val="28"/>
        </w:rPr>
        <w:t>в собственно</w:t>
      </w:r>
      <w:r>
        <w:rPr>
          <w:bCs/>
          <w:sz w:val="28"/>
          <w:szCs w:val="28"/>
        </w:rPr>
        <w:t xml:space="preserve">сть арендуемого им муниципального недвижимого имущества: муниципальное нежилое помещение, расположенное по адресу: </w:t>
      </w:r>
      <w:r w:rsidRPr="001934F3">
        <w:rPr>
          <w:bCs/>
          <w:sz w:val="28"/>
          <w:szCs w:val="28"/>
        </w:rPr>
        <w:t>Ростовская область, г. Ростов-на-Дону, пер. Оренбургский, д. 26/55, площадью</w:t>
      </w:r>
      <w:r>
        <w:rPr>
          <w:bCs/>
          <w:sz w:val="28"/>
          <w:szCs w:val="28"/>
        </w:rPr>
        <w:t xml:space="preserve"> 224,10 кв.м</w:t>
      </w:r>
      <w:r w:rsidR="000019B3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Pr="001934F3">
        <w:rPr>
          <w:bCs/>
          <w:sz w:val="28"/>
          <w:szCs w:val="28"/>
        </w:rPr>
        <w:t>комнат</w:t>
      </w:r>
      <w:r w:rsidR="000019B3">
        <w:rPr>
          <w:bCs/>
          <w:sz w:val="28"/>
          <w:szCs w:val="28"/>
        </w:rPr>
        <w:t>ы</w:t>
      </w:r>
      <w:r w:rsidRPr="001934F3">
        <w:rPr>
          <w:bCs/>
          <w:sz w:val="28"/>
          <w:szCs w:val="28"/>
        </w:rPr>
        <w:t xml:space="preserve"> №</w:t>
      </w:r>
      <w:r w:rsidR="0056137A">
        <w:rPr>
          <w:bCs/>
          <w:sz w:val="28"/>
          <w:szCs w:val="28"/>
        </w:rPr>
        <w:t xml:space="preserve"> </w:t>
      </w:r>
      <w:r w:rsidRPr="001934F3">
        <w:rPr>
          <w:bCs/>
          <w:sz w:val="28"/>
          <w:szCs w:val="28"/>
        </w:rPr>
        <w:t>5, 5а, 6,</w:t>
      </w:r>
      <w:r w:rsidR="0056137A">
        <w:rPr>
          <w:bCs/>
          <w:sz w:val="28"/>
          <w:szCs w:val="28"/>
        </w:rPr>
        <w:t xml:space="preserve"> </w:t>
      </w:r>
      <w:r w:rsidRPr="001934F3">
        <w:rPr>
          <w:bCs/>
          <w:sz w:val="28"/>
          <w:szCs w:val="28"/>
        </w:rPr>
        <w:t>7-8, 9,</w:t>
      </w:r>
      <w:r w:rsidR="0056137A">
        <w:rPr>
          <w:bCs/>
          <w:sz w:val="28"/>
          <w:szCs w:val="28"/>
        </w:rPr>
        <w:t xml:space="preserve"> </w:t>
      </w:r>
      <w:r w:rsidRPr="001934F3">
        <w:rPr>
          <w:bCs/>
          <w:sz w:val="28"/>
          <w:szCs w:val="28"/>
        </w:rPr>
        <w:t>10-11, 12, 12а, 18, 21-23, 22, 24, 25, 26, 27</w:t>
      </w:r>
      <w:r>
        <w:rPr>
          <w:bCs/>
          <w:sz w:val="28"/>
          <w:szCs w:val="28"/>
        </w:rPr>
        <w:t xml:space="preserve">, </w:t>
      </w:r>
      <w:r w:rsidR="000019B3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 xml:space="preserve">подвал № </w:t>
      </w:r>
      <w:proofErr w:type="gramStart"/>
      <w:r>
        <w:rPr>
          <w:bCs/>
          <w:sz w:val="28"/>
          <w:szCs w:val="28"/>
        </w:rPr>
        <w:t>подвал</w:t>
      </w:r>
      <w:proofErr w:type="gramEnd"/>
      <w:r>
        <w:rPr>
          <w:bCs/>
          <w:sz w:val="28"/>
          <w:szCs w:val="28"/>
        </w:rPr>
        <w:t xml:space="preserve"> 1, </w:t>
      </w:r>
      <w:r w:rsidRPr="001934F3">
        <w:rPr>
          <w:bCs/>
          <w:sz w:val="28"/>
          <w:szCs w:val="28"/>
        </w:rPr>
        <w:t>с кадастровым номером 61:44:0010901:257</w:t>
      </w:r>
      <w:r>
        <w:rPr>
          <w:bCs/>
          <w:sz w:val="28"/>
          <w:szCs w:val="28"/>
        </w:rPr>
        <w:t xml:space="preserve"> (договор аренды </w:t>
      </w:r>
      <w:r>
        <w:rPr>
          <w:bCs/>
          <w:sz w:val="28"/>
          <w:szCs w:val="28"/>
        </w:rPr>
        <w:br/>
        <w:t xml:space="preserve">от 30.11.2017 № 166-6, дополнительное соглашение к договору аренды </w:t>
      </w:r>
      <w:r>
        <w:rPr>
          <w:bCs/>
          <w:sz w:val="28"/>
          <w:szCs w:val="28"/>
        </w:rPr>
        <w:br/>
        <w:t xml:space="preserve">от 10.03.2022, дополнительное соглашение о перемене лица в обязательстве </w:t>
      </w:r>
      <w:r>
        <w:rPr>
          <w:bCs/>
          <w:sz w:val="28"/>
          <w:szCs w:val="28"/>
        </w:rPr>
        <w:br/>
        <w:t xml:space="preserve">от 08.09.2020 № </w:t>
      </w:r>
      <w:proofErr w:type="gramStart"/>
      <w:r>
        <w:rPr>
          <w:bCs/>
          <w:sz w:val="28"/>
          <w:szCs w:val="28"/>
        </w:rPr>
        <w:t xml:space="preserve">75, договор аренды от 11.04.2024 </w:t>
      </w:r>
      <w:r w:rsidRPr="00583B84">
        <w:rPr>
          <w:bCs/>
          <w:sz w:val="28"/>
          <w:szCs w:val="28"/>
        </w:rPr>
        <w:t>№</w:t>
      </w:r>
      <w:r>
        <w:rPr>
          <w:bCs/>
          <w:sz w:val="28"/>
          <w:szCs w:val="28"/>
        </w:rPr>
        <w:t xml:space="preserve"> 59.30-02-11/851).</w:t>
      </w:r>
      <w:r w:rsidRPr="00583B84">
        <w:rPr>
          <w:bCs/>
          <w:sz w:val="28"/>
          <w:szCs w:val="28"/>
        </w:rPr>
        <w:t xml:space="preserve"> </w:t>
      </w:r>
      <w:proofErr w:type="gramEnd"/>
    </w:p>
    <w:p w:rsidR="007360E7" w:rsidRPr="00583B84" w:rsidRDefault="007360E7" w:rsidP="007360E7">
      <w:pPr>
        <w:tabs>
          <w:tab w:val="left" w:pos="142"/>
        </w:tabs>
        <w:ind w:firstLine="709"/>
        <w:jc w:val="both"/>
        <w:rPr>
          <w:bCs/>
          <w:sz w:val="28"/>
          <w:szCs w:val="28"/>
        </w:rPr>
      </w:pPr>
      <w:r w:rsidRPr="00583B84">
        <w:rPr>
          <w:bCs/>
          <w:sz w:val="28"/>
          <w:szCs w:val="28"/>
        </w:rPr>
        <w:t>2.  Установить</w:t>
      </w:r>
      <w:r>
        <w:rPr>
          <w:bCs/>
          <w:sz w:val="28"/>
          <w:szCs w:val="28"/>
        </w:rPr>
        <w:t xml:space="preserve"> цену нежилого помещения, расположенного по адресу: </w:t>
      </w:r>
      <w:r w:rsidRPr="001934F3">
        <w:rPr>
          <w:bCs/>
          <w:sz w:val="28"/>
          <w:szCs w:val="28"/>
        </w:rPr>
        <w:t>Ростовская область, г. Ростов-на-Дону, пер. Оренбургский, д. 26/55,  площадью</w:t>
      </w:r>
      <w:r>
        <w:rPr>
          <w:bCs/>
          <w:sz w:val="28"/>
          <w:szCs w:val="28"/>
        </w:rPr>
        <w:t xml:space="preserve"> 224,10 кв.м, </w:t>
      </w:r>
      <w:r w:rsidRPr="001934F3">
        <w:rPr>
          <w:bCs/>
          <w:sz w:val="28"/>
          <w:szCs w:val="28"/>
        </w:rPr>
        <w:t>комнат</w:t>
      </w:r>
      <w:r>
        <w:rPr>
          <w:bCs/>
          <w:sz w:val="28"/>
          <w:szCs w:val="28"/>
        </w:rPr>
        <w:t>ы</w:t>
      </w:r>
      <w:r w:rsidRPr="001934F3">
        <w:rPr>
          <w:bCs/>
          <w:sz w:val="28"/>
          <w:szCs w:val="28"/>
        </w:rPr>
        <w:t xml:space="preserve"> №</w:t>
      </w:r>
      <w:r>
        <w:rPr>
          <w:bCs/>
          <w:sz w:val="28"/>
          <w:szCs w:val="28"/>
        </w:rPr>
        <w:t xml:space="preserve"> </w:t>
      </w:r>
      <w:r w:rsidR="0056137A" w:rsidRPr="001934F3">
        <w:rPr>
          <w:bCs/>
          <w:sz w:val="28"/>
          <w:szCs w:val="28"/>
        </w:rPr>
        <w:t>5, 5а, 6,</w:t>
      </w:r>
      <w:r w:rsidR="0056137A">
        <w:rPr>
          <w:bCs/>
          <w:sz w:val="28"/>
          <w:szCs w:val="28"/>
        </w:rPr>
        <w:t xml:space="preserve"> </w:t>
      </w:r>
      <w:r w:rsidR="0056137A" w:rsidRPr="001934F3">
        <w:rPr>
          <w:bCs/>
          <w:sz w:val="28"/>
          <w:szCs w:val="28"/>
        </w:rPr>
        <w:t>7-8, 9,</w:t>
      </w:r>
      <w:r w:rsidR="0056137A">
        <w:rPr>
          <w:bCs/>
          <w:sz w:val="28"/>
          <w:szCs w:val="28"/>
        </w:rPr>
        <w:t xml:space="preserve"> </w:t>
      </w:r>
      <w:r w:rsidR="0056137A" w:rsidRPr="001934F3">
        <w:rPr>
          <w:bCs/>
          <w:sz w:val="28"/>
          <w:szCs w:val="28"/>
        </w:rPr>
        <w:t>10-11, 12, 12а, 18, 21-23, 22, 24, 25, 26, 27</w:t>
      </w:r>
      <w:r w:rsidR="0056137A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подвал № </w:t>
      </w:r>
      <w:proofErr w:type="gramStart"/>
      <w:r>
        <w:rPr>
          <w:bCs/>
          <w:sz w:val="28"/>
          <w:szCs w:val="28"/>
        </w:rPr>
        <w:t>подвал</w:t>
      </w:r>
      <w:proofErr w:type="gramEnd"/>
      <w:r>
        <w:rPr>
          <w:bCs/>
          <w:sz w:val="28"/>
          <w:szCs w:val="28"/>
        </w:rPr>
        <w:t xml:space="preserve"> 1, </w:t>
      </w:r>
      <w:r w:rsidRPr="001934F3">
        <w:rPr>
          <w:bCs/>
          <w:sz w:val="28"/>
          <w:szCs w:val="28"/>
        </w:rPr>
        <w:t>с кадастровым номером 61:44:0010901:257</w:t>
      </w:r>
      <w:r>
        <w:rPr>
          <w:bCs/>
          <w:sz w:val="28"/>
          <w:szCs w:val="28"/>
        </w:rPr>
        <w:t>,</w:t>
      </w:r>
      <w:r w:rsidRPr="00583B84">
        <w:rPr>
          <w:bCs/>
          <w:sz w:val="28"/>
          <w:szCs w:val="28"/>
        </w:rPr>
        <w:t xml:space="preserve"> </w:t>
      </w:r>
      <w:r w:rsidRPr="00487D8B">
        <w:rPr>
          <w:bCs/>
          <w:sz w:val="28"/>
          <w:szCs w:val="28"/>
        </w:rPr>
        <w:t xml:space="preserve">равную </w:t>
      </w:r>
      <w:r w:rsidRPr="00487D8B">
        <w:rPr>
          <w:bCs/>
          <w:sz w:val="28"/>
          <w:szCs w:val="28"/>
        </w:rPr>
        <w:lastRenderedPageBreak/>
        <w:t xml:space="preserve">рыночной стоимости в </w:t>
      </w:r>
      <w:r w:rsidRPr="009C23E1">
        <w:rPr>
          <w:bCs/>
          <w:sz w:val="28"/>
          <w:szCs w:val="28"/>
        </w:rPr>
        <w:t xml:space="preserve">размере  </w:t>
      </w:r>
      <w:r>
        <w:rPr>
          <w:sz w:val="28"/>
          <w:szCs w:val="28"/>
        </w:rPr>
        <w:t>21 164 004</w:t>
      </w:r>
      <w:r w:rsidRPr="00487D8B">
        <w:rPr>
          <w:bCs/>
          <w:sz w:val="28"/>
          <w:szCs w:val="28"/>
        </w:rPr>
        <w:t xml:space="preserve"> (</w:t>
      </w:r>
      <w:r>
        <w:rPr>
          <w:bCs/>
          <w:sz w:val="28"/>
          <w:szCs w:val="28"/>
        </w:rPr>
        <w:t>Двадцать один миллион сто шестьдесят четыре тысячи четыре</w:t>
      </w:r>
      <w:r w:rsidRPr="00487D8B">
        <w:rPr>
          <w:bCs/>
          <w:sz w:val="28"/>
          <w:szCs w:val="28"/>
        </w:rPr>
        <w:t>) рубл</w:t>
      </w:r>
      <w:r>
        <w:rPr>
          <w:bCs/>
          <w:sz w:val="28"/>
          <w:szCs w:val="28"/>
        </w:rPr>
        <w:t>я</w:t>
      </w:r>
      <w:r w:rsidRPr="00487D8B">
        <w:rPr>
          <w:bCs/>
          <w:sz w:val="28"/>
          <w:szCs w:val="28"/>
        </w:rPr>
        <w:t xml:space="preserve"> 00 копеек согласно отчету </w:t>
      </w:r>
      <w:r w:rsidR="0056137A">
        <w:rPr>
          <w:bCs/>
          <w:sz w:val="28"/>
          <w:szCs w:val="28"/>
        </w:rPr>
        <w:br/>
      </w:r>
      <w:r>
        <w:rPr>
          <w:sz w:val="28"/>
          <w:szCs w:val="28"/>
        </w:rPr>
        <w:t xml:space="preserve">от 17.06.2025 </w:t>
      </w:r>
      <w:r w:rsidRPr="000601ED">
        <w:rPr>
          <w:sz w:val="28"/>
          <w:szCs w:val="28"/>
        </w:rPr>
        <w:t>№</w:t>
      </w:r>
      <w:r>
        <w:rPr>
          <w:sz w:val="28"/>
          <w:szCs w:val="28"/>
        </w:rPr>
        <w:t xml:space="preserve"> 070-25-Р</w:t>
      </w:r>
      <w:r w:rsidRPr="00487D8B">
        <w:rPr>
          <w:bCs/>
          <w:sz w:val="28"/>
          <w:szCs w:val="28"/>
        </w:rPr>
        <w:t>, выполненном</w:t>
      </w:r>
      <w:proofErr w:type="gramStart"/>
      <w:r w:rsidRPr="00487D8B">
        <w:rPr>
          <w:bCs/>
          <w:sz w:val="28"/>
          <w:szCs w:val="28"/>
        </w:rPr>
        <w:t>у ООО</w:t>
      </w:r>
      <w:proofErr w:type="gramEnd"/>
      <w:r w:rsidRPr="00487D8B">
        <w:rPr>
          <w:bCs/>
          <w:sz w:val="28"/>
          <w:szCs w:val="28"/>
        </w:rPr>
        <w:t xml:space="preserve"> «Межрегиональный центр</w:t>
      </w:r>
      <w:r>
        <w:rPr>
          <w:bCs/>
          <w:sz w:val="28"/>
          <w:szCs w:val="28"/>
        </w:rPr>
        <w:t xml:space="preserve"> судебных экспертиз и оценки», </w:t>
      </w:r>
      <w:r w:rsidRPr="007D4D44">
        <w:rPr>
          <w:bCs/>
          <w:sz w:val="28"/>
          <w:szCs w:val="28"/>
        </w:rPr>
        <w:t xml:space="preserve">согласованному городской комиссией </w:t>
      </w:r>
      <w:r w:rsidR="0056137A">
        <w:rPr>
          <w:bCs/>
          <w:sz w:val="28"/>
          <w:szCs w:val="28"/>
        </w:rPr>
        <w:br/>
      </w:r>
      <w:r w:rsidRPr="007D4D44">
        <w:rPr>
          <w:bCs/>
          <w:sz w:val="28"/>
          <w:szCs w:val="28"/>
        </w:rPr>
        <w:t xml:space="preserve">по согласованию результатов оценки </w:t>
      </w:r>
      <w:r>
        <w:rPr>
          <w:bCs/>
          <w:sz w:val="28"/>
          <w:szCs w:val="28"/>
        </w:rPr>
        <w:t>18.06.2025</w:t>
      </w:r>
      <w:r w:rsidRPr="007D4D44">
        <w:rPr>
          <w:bCs/>
          <w:sz w:val="28"/>
          <w:szCs w:val="28"/>
        </w:rPr>
        <w:t xml:space="preserve"> (протокол №</w:t>
      </w:r>
      <w:r>
        <w:rPr>
          <w:bCs/>
          <w:sz w:val="28"/>
          <w:szCs w:val="28"/>
        </w:rPr>
        <w:t>15</w:t>
      </w:r>
      <w:r w:rsidRPr="007D4D44">
        <w:rPr>
          <w:bCs/>
          <w:sz w:val="28"/>
          <w:szCs w:val="28"/>
        </w:rPr>
        <w:t>).</w:t>
      </w:r>
    </w:p>
    <w:p w:rsidR="0021051F" w:rsidRDefault="0021051F" w:rsidP="007360E7">
      <w:pPr>
        <w:tabs>
          <w:tab w:val="left" w:pos="142"/>
        </w:tabs>
        <w:ind w:firstLine="709"/>
        <w:jc w:val="both"/>
        <w:rPr>
          <w:bCs/>
          <w:sz w:val="28"/>
          <w:szCs w:val="28"/>
        </w:rPr>
      </w:pPr>
      <w:r w:rsidRPr="00583B84">
        <w:rPr>
          <w:bCs/>
          <w:sz w:val="28"/>
          <w:szCs w:val="28"/>
        </w:rPr>
        <w:t>3.  </w:t>
      </w:r>
      <w:r w:rsidR="00E319D6" w:rsidRPr="00583B84">
        <w:rPr>
          <w:bCs/>
          <w:sz w:val="28"/>
          <w:szCs w:val="28"/>
        </w:rPr>
        <w:t>Оплата приобретаемого имущества осуществляется</w:t>
      </w:r>
      <w:r w:rsidR="007360E7" w:rsidRPr="00583B84">
        <w:rPr>
          <w:bCs/>
          <w:sz w:val="28"/>
          <w:szCs w:val="28"/>
        </w:rPr>
        <w:t xml:space="preserve"> </w:t>
      </w:r>
      <w:r w:rsidR="007360E7">
        <w:rPr>
          <w:bCs/>
          <w:sz w:val="28"/>
          <w:szCs w:val="28"/>
        </w:rPr>
        <w:t>с рассрочкой платежа сроком на 5 лет в</w:t>
      </w:r>
      <w:r w:rsidR="007360E7" w:rsidRPr="00583B84">
        <w:rPr>
          <w:bCs/>
          <w:sz w:val="28"/>
          <w:szCs w:val="28"/>
        </w:rPr>
        <w:t xml:space="preserve"> соответствии с условиями договора купли-</w:t>
      </w:r>
      <w:r w:rsidR="007360E7">
        <w:rPr>
          <w:bCs/>
          <w:sz w:val="28"/>
          <w:szCs w:val="28"/>
        </w:rPr>
        <w:t xml:space="preserve">продажи нежилого помещения, расположенного по адресу: </w:t>
      </w:r>
      <w:r w:rsidR="007360E7" w:rsidRPr="001934F3">
        <w:rPr>
          <w:bCs/>
          <w:sz w:val="28"/>
          <w:szCs w:val="28"/>
        </w:rPr>
        <w:t xml:space="preserve">Ростовская область, </w:t>
      </w:r>
      <w:r w:rsidR="007360E7">
        <w:rPr>
          <w:bCs/>
          <w:sz w:val="28"/>
          <w:szCs w:val="28"/>
        </w:rPr>
        <w:br/>
      </w:r>
      <w:r w:rsidR="007360E7" w:rsidRPr="001934F3">
        <w:rPr>
          <w:bCs/>
          <w:sz w:val="28"/>
          <w:szCs w:val="28"/>
        </w:rPr>
        <w:t>г. Ростов-на-Дону, пер. Оренбургский, д. 26/55,  площадью</w:t>
      </w:r>
      <w:r w:rsidR="007360E7">
        <w:rPr>
          <w:bCs/>
          <w:sz w:val="28"/>
          <w:szCs w:val="28"/>
        </w:rPr>
        <w:t xml:space="preserve"> 224,10 кв.м, </w:t>
      </w:r>
      <w:r w:rsidR="007360E7" w:rsidRPr="001934F3">
        <w:rPr>
          <w:bCs/>
          <w:sz w:val="28"/>
          <w:szCs w:val="28"/>
        </w:rPr>
        <w:t>комнат</w:t>
      </w:r>
      <w:r w:rsidR="007360E7">
        <w:rPr>
          <w:bCs/>
          <w:sz w:val="28"/>
          <w:szCs w:val="28"/>
        </w:rPr>
        <w:t>ы</w:t>
      </w:r>
      <w:r w:rsidR="007360E7" w:rsidRPr="001934F3">
        <w:rPr>
          <w:bCs/>
          <w:sz w:val="28"/>
          <w:szCs w:val="28"/>
        </w:rPr>
        <w:t xml:space="preserve"> №</w:t>
      </w:r>
      <w:r w:rsidR="007360E7">
        <w:rPr>
          <w:bCs/>
          <w:sz w:val="28"/>
          <w:szCs w:val="28"/>
        </w:rPr>
        <w:t xml:space="preserve"> </w:t>
      </w:r>
      <w:r w:rsidR="007360E7" w:rsidRPr="001934F3">
        <w:rPr>
          <w:bCs/>
          <w:sz w:val="28"/>
          <w:szCs w:val="28"/>
        </w:rPr>
        <w:t>5, 5а, 6,7-8, 9,10-11, 12, 12а, 18, 21-23, 22, 24, 25, 26, 27</w:t>
      </w:r>
      <w:r w:rsidR="00485B8E">
        <w:rPr>
          <w:bCs/>
          <w:sz w:val="28"/>
          <w:szCs w:val="28"/>
        </w:rPr>
        <w:t>,</w:t>
      </w:r>
      <w:r w:rsidR="007360E7">
        <w:rPr>
          <w:bCs/>
          <w:sz w:val="28"/>
          <w:szCs w:val="28"/>
        </w:rPr>
        <w:t xml:space="preserve"> </w:t>
      </w:r>
      <w:r w:rsidR="0056137A">
        <w:rPr>
          <w:bCs/>
          <w:sz w:val="28"/>
          <w:szCs w:val="28"/>
        </w:rPr>
        <w:br/>
      </w:r>
      <w:r w:rsidR="007360E7">
        <w:rPr>
          <w:bCs/>
          <w:sz w:val="28"/>
          <w:szCs w:val="28"/>
        </w:rPr>
        <w:t xml:space="preserve">подвал № </w:t>
      </w:r>
      <w:proofErr w:type="gramStart"/>
      <w:r w:rsidR="007360E7">
        <w:rPr>
          <w:bCs/>
          <w:sz w:val="28"/>
          <w:szCs w:val="28"/>
        </w:rPr>
        <w:t>подвал</w:t>
      </w:r>
      <w:proofErr w:type="gramEnd"/>
      <w:r w:rsidR="007360E7">
        <w:rPr>
          <w:bCs/>
          <w:sz w:val="28"/>
          <w:szCs w:val="28"/>
        </w:rPr>
        <w:t xml:space="preserve"> 1, </w:t>
      </w:r>
      <w:r w:rsidR="007360E7" w:rsidRPr="001934F3">
        <w:rPr>
          <w:bCs/>
          <w:sz w:val="28"/>
          <w:szCs w:val="28"/>
        </w:rPr>
        <w:t>с кадастровым номером 61:44:0010901:257</w:t>
      </w:r>
      <w:r w:rsidR="007360E7">
        <w:rPr>
          <w:bCs/>
          <w:sz w:val="28"/>
          <w:szCs w:val="28"/>
        </w:rPr>
        <w:t>.</w:t>
      </w:r>
    </w:p>
    <w:p w:rsidR="00E319D6" w:rsidRPr="00E319D6" w:rsidRDefault="00567296" w:rsidP="00E319D6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  Отделу </w:t>
      </w:r>
      <w:r w:rsidRPr="00AF6CAA">
        <w:rPr>
          <w:bCs/>
          <w:sz w:val="28"/>
          <w:szCs w:val="28"/>
        </w:rPr>
        <w:t xml:space="preserve">организации торгов департамента заключить </w:t>
      </w:r>
      <w:r w:rsidR="00E319D6">
        <w:rPr>
          <w:bCs/>
          <w:sz w:val="28"/>
          <w:szCs w:val="28"/>
        </w:rPr>
        <w:br/>
      </w:r>
      <w:r w:rsidRPr="00AF6CAA">
        <w:rPr>
          <w:bCs/>
          <w:sz w:val="28"/>
          <w:szCs w:val="28"/>
        </w:rPr>
        <w:t xml:space="preserve">с </w:t>
      </w:r>
      <w:r w:rsidR="007360E7">
        <w:rPr>
          <w:bCs/>
          <w:sz w:val="28"/>
          <w:szCs w:val="28"/>
        </w:rPr>
        <w:t>Обществом</w:t>
      </w:r>
      <w:r w:rsidR="007360E7" w:rsidRPr="007360E7">
        <w:rPr>
          <w:bCs/>
          <w:sz w:val="28"/>
          <w:szCs w:val="28"/>
        </w:rPr>
        <w:t xml:space="preserve"> с ограниченной ответственностью «Опора»  (ИНН 6163132117, ОГРН 1136195009940)</w:t>
      </w:r>
      <w:r w:rsidR="00E319D6">
        <w:rPr>
          <w:bCs/>
          <w:sz w:val="28"/>
          <w:szCs w:val="28"/>
        </w:rPr>
        <w:t xml:space="preserve"> </w:t>
      </w:r>
      <w:r w:rsidRPr="00AF6CAA">
        <w:rPr>
          <w:bCs/>
          <w:sz w:val="28"/>
          <w:szCs w:val="28"/>
        </w:rPr>
        <w:t xml:space="preserve">договор купли-продажи </w:t>
      </w:r>
      <w:r w:rsidR="00E319D6" w:rsidRPr="00E319D6">
        <w:rPr>
          <w:bCs/>
          <w:sz w:val="28"/>
          <w:szCs w:val="28"/>
        </w:rPr>
        <w:t xml:space="preserve">нежилого помещения, расположенного по адресу: </w:t>
      </w:r>
      <w:r w:rsidR="007360E7" w:rsidRPr="001934F3">
        <w:rPr>
          <w:bCs/>
          <w:sz w:val="28"/>
          <w:szCs w:val="28"/>
        </w:rPr>
        <w:t xml:space="preserve">Ростовская область, г. Ростов-на-Дону, </w:t>
      </w:r>
      <w:r w:rsidR="007360E7">
        <w:rPr>
          <w:bCs/>
          <w:sz w:val="28"/>
          <w:szCs w:val="28"/>
        </w:rPr>
        <w:br/>
      </w:r>
      <w:r w:rsidR="007360E7" w:rsidRPr="001934F3">
        <w:rPr>
          <w:bCs/>
          <w:sz w:val="28"/>
          <w:szCs w:val="28"/>
        </w:rPr>
        <w:t xml:space="preserve">пер. </w:t>
      </w:r>
      <w:proofErr w:type="gramStart"/>
      <w:r w:rsidR="007360E7" w:rsidRPr="001934F3">
        <w:rPr>
          <w:bCs/>
          <w:sz w:val="28"/>
          <w:szCs w:val="28"/>
        </w:rPr>
        <w:t>Оренбургский</w:t>
      </w:r>
      <w:proofErr w:type="gramEnd"/>
      <w:r w:rsidR="007360E7" w:rsidRPr="001934F3">
        <w:rPr>
          <w:bCs/>
          <w:sz w:val="28"/>
          <w:szCs w:val="28"/>
        </w:rPr>
        <w:t>, д. 26/55</w:t>
      </w:r>
      <w:r w:rsidR="0056137A">
        <w:rPr>
          <w:bCs/>
          <w:sz w:val="28"/>
          <w:szCs w:val="28"/>
        </w:rPr>
        <w:t>, с рассрочкой платежа</w:t>
      </w:r>
      <w:r w:rsidR="00E319D6">
        <w:rPr>
          <w:bCs/>
          <w:sz w:val="28"/>
          <w:szCs w:val="28"/>
        </w:rPr>
        <w:t>.</w:t>
      </w:r>
    </w:p>
    <w:p w:rsidR="00D25467" w:rsidRPr="00E26083" w:rsidRDefault="00E319D6" w:rsidP="000E58F6">
      <w:pPr>
        <w:suppressAutoHyphens/>
        <w:ind w:firstLine="709"/>
        <w:jc w:val="both"/>
      </w:pPr>
      <w:r>
        <w:rPr>
          <w:color w:val="000000"/>
          <w:sz w:val="28"/>
          <w:szCs w:val="28"/>
        </w:rPr>
        <w:t>5</w:t>
      </w:r>
      <w:r w:rsidR="00D25467">
        <w:rPr>
          <w:sz w:val="28"/>
          <w:szCs w:val="28"/>
        </w:rPr>
        <w:t>.</w:t>
      </w:r>
      <w:r w:rsidR="00D25467" w:rsidRPr="00E26083">
        <w:rPr>
          <w:sz w:val="28"/>
          <w:szCs w:val="28"/>
        </w:rPr>
        <w:t>  </w:t>
      </w:r>
      <w:proofErr w:type="gramStart"/>
      <w:r w:rsidR="00D25467" w:rsidRPr="007B70E5">
        <w:rPr>
          <w:sz w:val="28"/>
          <w:szCs w:val="28"/>
        </w:rPr>
        <w:t xml:space="preserve">МКУ «Управление казной города Ростова-на-Дону» в </w:t>
      </w:r>
      <w:r w:rsidR="00D25467">
        <w:rPr>
          <w:sz w:val="28"/>
          <w:szCs w:val="28"/>
        </w:rPr>
        <w:t>7</w:t>
      </w:r>
      <w:r w:rsidR="00D25467" w:rsidRPr="007B70E5">
        <w:rPr>
          <w:sz w:val="28"/>
          <w:szCs w:val="28"/>
        </w:rPr>
        <w:t xml:space="preserve">-дневный срок после получения от государственного регистрирующего органа сведений </w:t>
      </w:r>
      <w:r w:rsidR="00D25467">
        <w:rPr>
          <w:sz w:val="28"/>
          <w:szCs w:val="28"/>
        </w:rPr>
        <w:br/>
      </w:r>
      <w:r w:rsidR="00D25467" w:rsidRPr="007B70E5">
        <w:rPr>
          <w:sz w:val="28"/>
          <w:szCs w:val="28"/>
        </w:rPr>
        <w:t xml:space="preserve">о переходе права собственности на объект направить в Департамент </w:t>
      </w:r>
      <w:proofErr w:type="spellStart"/>
      <w:r w:rsidR="00D25467" w:rsidRPr="007B70E5">
        <w:rPr>
          <w:sz w:val="28"/>
          <w:szCs w:val="28"/>
        </w:rPr>
        <w:t>имущественно-земельных</w:t>
      </w:r>
      <w:proofErr w:type="spellEnd"/>
      <w:r w:rsidR="00D25467" w:rsidRPr="007B70E5">
        <w:rPr>
          <w:sz w:val="28"/>
          <w:szCs w:val="28"/>
        </w:rPr>
        <w:t xml:space="preserve"> о</w:t>
      </w:r>
      <w:r w:rsidR="00D25467">
        <w:rPr>
          <w:sz w:val="28"/>
          <w:szCs w:val="28"/>
        </w:rPr>
        <w:t xml:space="preserve">тношений города Ростова-на-Дону </w:t>
      </w:r>
      <w:r w:rsidR="00D25467" w:rsidRPr="007B70E5">
        <w:rPr>
          <w:sz w:val="28"/>
          <w:szCs w:val="28"/>
        </w:rPr>
        <w:t xml:space="preserve">пакет документов в соответствии с </w:t>
      </w:r>
      <w:r w:rsidR="00FB4B16" w:rsidRPr="00C35F85">
        <w:rPr>
          <w:sz w:val="28"/>
          <w:szCs w:val="28"/>
        </w:rPr>
        <w:t xml:space="preserve">постановлением Администрации города </w:t>
      </w:r>
      <w:r w:rsidR="00FB4B16">
        <w:rPr>
          <w:sz w:val="28"/>
          <w:szCs w:val="28"/>
        </w:rPr>
        <w:br/>
      </w:r>
      <w:r w:rsidR="00FB4B16" w:rsidRPr="00C35F85">
        <w:rPr>
          <w:sz w:val="28"/>
          <w:szCs w:val="28"/>
        </w:rPr>
        <w:t>Ростова-на-Дону от 18.07.2024 № 880 «Об утверждении порядка взаимодействия при ведении реестра муниципального имущества города  Ростова-на-Дону»</w:t>
      </w:r>
      <w:r w:rsidR="00FB4B16">
        <w:rPr>
          <w:sz w:val="28"/>
          <w:szCs w:val="28"/>
        </w:rPr>
        <w:t xml:space="preserve"> </w:t>
      </w:r>
      <w:r w:rsidR="00D25467" w:rsidRPr="007B70E5">
        <w:rPr>
          <w:sz w:val="28"/>
          <w:szCs w:val="28"/>
        </w:rPr>
        <w:t>для исключения объекта из реестра муниципального имущества города Ростова-на-Дону.</w:t>
      </w:r>
      <w:proofErr w:type="gramEnd"/>
    </w:p>
    <w:p w:rsidR="00D25467" w:rsidRPr="003C6DFB" w:rsidRDefault="00E319D6" w:rsidP="000E58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25467" w:rsidRPr="003C6DFB">
        <w:rPr>
          <w:sz w:val="28"/>
          <w:szCs w:val="28"/>
        </w:rPr>
        <w:t>.</w:t>
      </w:r>
      <w:r w:rsidR="00D25467">
        <w:rPr>
          <w:sz w:val="28"/>
          <w:szCs w:val="28"/>
        </w:rPr>
        <w:t>  </w:t>
      </w:r>
      <w:proofErr w:type="gramStart"/>
      <w:r w:rsidR="00D25467">
        <w:rPr>
          <w:color w:val="000000"/>
          <w:sz w:val="28"/>
          <w:szCs w:val="28"/>
        </w:rPr>
        <w:t>Контроль за</w:t>
      </w:r>
      <w:proofErr w:type="gramEnd"/>
      <w:r w:rsidR="00D25467">
        <w:rPr>
          <w:color w:val="000000"/>
          <w:sz w:val="28"/>
          <w:szCs w:val="28"/>
        </w:rPr>
        <w:t xml:space="preserve"> выполнением  настоящего распоряжения оставляю </w:t>
      </w:r>
      <w:r w:rsidR="00D25467">
        <w:rPr>
          <w:color w:val="000000"/>
          <w:sz w:val="28"/>
          <w:szCs w:val="28"/>
        </w:rPr>
        <w:br/>
        <w:t>за собой.</w:t>
      </w:r>
    </w:p>
    <w:p w:rsidR="00665D84" w:rsidRDefault="00665D84" w:rsidP="000E58F6">
      <w:pPr>
        <w:suppressAutoHyphens/>
        <w:ind w:firstLine="709"/>
        <w:jc w:val="both"/>
        <w:rPr>
          <w:color w:val="000000"/>
          <w:sz w:val="28"/>
          <w:szCs w:val="28"/>
        </w:rPr>
      </w:pPr>
    </w:p>
    <w:p w:rsidR="00991C34" w:rsidRDefault="00991C34" w:rsidP="00FB4B16">
      <w:pPr>
        <w:suppressAutoHyphens/>
        <w:jc w:val="both"/>
        <w:rPr>
          <w:color w:val="000000"/>
          <w:sz w:val="28"/>
          <w:szCs w:val="28"/>
        </w:rPr>
      </w:pPr>
    </w:p>
    <w:p w:rsidR="00991C34" w:rsidRDefault="00991C34" w:rsidP="00FB4B16">
      <w:pPr>
        <w:suppressAutoHyphens/>
        <w:jc w:val="both"/>
        <w:rPr>
          <w:color w:val="000000"/>
          <w:sz w:val="28"/>
          <w:szCs w:val="28"/>
        </w:rPr>
      </w:pPr>
    </w:p>
    <w:p w:rsidR="00EB3F48" w:rsidRDefault="00EB3F48" w:rsidP="00EB3F48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EB3F48" w:rsidRDefault="00EB3F48" w:rsidP="00EB3F48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E319D6" w:rsidRPr="002F4623" w:rsidRDefault="00EB3F48" w:rsidP="00E319D6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</w:t>
      </w:r>
      <w:r w:rsidR="00E319D6">
        <w:rPr>
          <w:sz w:val="28"/>
          <w:szCs w:val="28"/>
        </w:rPr>
        <w:t xml:space="preserve">      А</w:t>
      </w:r>
      <w:r>
        <w:rPr>
          <w:sz w:val="28"/>
          <w:szCs w:val="28"/>
        </w:rPr>
        <w:t xml:space="preserve">.В. </w:t>
      </w:r>
      <w:proofErr w:type="spellStart"/>
      <w:r w:rsidR="00E319D6">
        <w:rPr>
          <w:sz w:val="28"/>
          <w:szCs w:val="28"/>
        </w:rPr>
        <w:t>Шанько</w:t>
      </w:r>
      <w:proofErr w:type="spellEnd"/>
    </w:p>
    <w:p w:rsidR="00E319D6" w:rsidRDefault="00E319D6" w:rsidP="00E319D6">
      <w:pPr>
        <w:jc w:val="both"/>
        <w:rPr>
          <w:color w:val="000000"/>
          <w:sz w:val="22"/>
          <w:szCs w:val="22"/>
        </w:rPr>
      </w:pPr>
    </w:p>
    <w:p w:rsidR="00991C34" w:rsidRDefault="00991C34" w:rsidP="00EB3F48">
      <w:pPr>
        <w:jc w:val="both"/>
        <w:rPr>
          <w:color w:val="000000"/>
          <w:sz w:val="22"/>
          <w:szCs w:val="22"/>
        </w:rPr>
      </w:pPr>
    </w:p>
    <w:p w:rsidR="00991C34" w:rsidRDefault="00991C34" w:rsidP="009315F5">
      <w:pPr>
        <w:jc w:val="both"/>
        <w:rPr>
          <w:color w:val="000000"/>
          <w:sz w:val="28"/>
          <w:szCs w:val="28"/>
        </w:rPr>
      </w:pPr>
    </w:p>
    <w:p w:rsidR="009315F5" w:rsidRDefault="009315F5" w:rsidP="009315F5">
      <w:pPr>
        <w:jc w:val="both"/>
        <w:rPr>
          <w:color w:val="000000"/>
          <w:sz w:val="28"/>
          <w:szCs w:val="28"/>
        </w:rPr>
      </w:pPr>
    </w:p>
    <w:p w:rsidR="009315F5" w:rsidRDefault="009315F5" w:rsidP="009315F5">
      <w:pPr>
        <w:jc w:val="both"/>
        <w:rPr>
          <w:color w:val="000000"/>
          <w:sz w:val="28"/>
          <w:szCs w:val="28"/>
        </w:rPr>
      </w:pPr>
    </w:p>
    <w:p w:rsidR="009315F5" w:rsidRDefault="009315F5" w:rsidP="009315F5">
      <w:pPr>
        <w:jc w:val="both"/>
        <w:rPr>
          <w:color w:val="000000"/>
          <w:sz w:val="28"/>
          <w:szCs w:val="28"/>
        </w:rPr>
      </w:pPr>
    </w:p>
    <w:p w:rsidR="009315F5" w:rsidRDefault="009315F5" w:rsidP="009315F5">
      <w:pPr>
        <w:jc w:val="both"/>
        <w:rPr>
          <w:color w:val="000000"/>
          <w:sz w:val="28"/>
          <w:szCs w:val="28"/>
        </w:rPr>
      </w:pPr>
    </w:p>
    <w:p w:rsidR="009315F5" w:rsidRDefault="009315F5" w:rsidP="009315F5">
      <w:pPr>
        <w:jc w:val="both"/>
        <w:rPr>
          <w:color w:val="000000"/>
          <w:sz w:val="28"/>
          <w:szCs w:val="28"/>
        </w:rPr>
      </w:pPr>
    </w:p>
    <w:p w:rsidR="009315F5" w:rsidRDefault="009315F5" w:rsidP="009315F5">
      <w:pPr>
        <w:jc w:val="both"/>
        <w:rPr>
          <w:color w:val="000000"/>
          <w:sz w:val="28"/>
          <w:szCs w:val="28"/>
        </w:rPr>
      </w:pPr>
    </w:p>
    <w:p w:rsidR="009315F5" w:rsidRPr="009315F5" w:rsidRDefault="009315F5" w:rsidP="009315F5">
      <w:pPr>
        <w:jc w:val="both"/>
        <w:rPr>
          <w:color w:val="000000"/>
          <w:sz w:val="22"/>
          <w:szCs w:val="22"/>
        </w:rPr>
      </w:pPr>
      <w:r w:rsidRPr="009315F5">
        <w:rPr>
          <w:color w:val="000000"/>
          <w:sz w:val="22"/>
          <w:szCs w:val="22"/>
        </w:rPr>
        <w:t>Отдел организации торгов</w:t>
      </w:r>
    </w:p>
    <w:sectPr w:rsidR="009315F5" w:rsidRPr="009315F5" w:rsidSect="0078549B">
      <w:foot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60E7" w:rsidRDefault="007360E7" w:rsidP="00DC0E99">
      <w:r>
        <w:separator/>
      </w:r>
    </w:p>
  </w:endnote>
  <w:endnote w:type="continuationSeparator" w:id="0">
    <w:p w:rsidR="007360E7" w:rsidRDefault="007360E7" w:rsidP="00DC0E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64355"/>
      <w:docPartObj>
        <w:docPartGallery w:val="Page Numbers (Bottom of Page)"/>
        <w:docPartUnique/>
      </w:docPartObj>
    </w:sdtPr>
    <w:sdtContent>
      <w:p w:rsidR="007360E7" w:rsidRDefault="00060DF6">
        <w:pPr>
          <w:pStyle w:val="a9"/>
          <w:jc w:val="right"/>
        </w:pPr>
        <w:fldSimple w:instr=" PAGE   \* MERGEFORMAT ">
          <w:r w:rsidR="0078549B">
            <w:rPr>
              <w:noProof/>
            </w:rPr>
            <w:t>2</w:t>
          </w:r>
        </w:fldSimple>
      </w:p>
    </w:sdtContent>
  </w:sdt>
  <w:p w:rsidR="007360E7" w:rsidRDefault="007360E7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60E7" w:rsidRDefault="007360E7" w:rsidP="00DC0E99">
      <w:r>
        <w:separator/>
      </w:r>
    </w:p>
  </w:footnote>
  <w:footnote w:type="continuationSeparator" w:id="0">
    <w:p w:rsidR="007360E7" w:rsidRDefault="007360E7" w:rsidP="00DC0E9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6022"/>
    <w:rsid w:val="000019B3"/>
    <w:rsid w:val="000135C8"/>
    <w:rsid w:val="000406FA"/>
    <w:rsid w:val="000447D8"/>
    <w:rsid w:val="000523B3"/>
    <w:rsid w:val="0005672D"/>
    <w:rsid w:val="00060DF6"/>
    <w:rsid w:val="00081481"/>
    <w:rsid w:val="000B1462"/>
    <w:rsid w:val="000C0174"/>
    <w:rsid w:val="000E58F6"/>
    <w:rsid w:val="000F4A5A"/>
    <w:rsid w:val="0011448B"/>
    <w:rsid w:val="001639A3"/>
    <w:rsid w:val="00165709"/>
    <w:rsid w:val="00194ACD"/>
    <w:rsid w:val="001E1AAB"/>
    <w:rsid w:val="001E1B8C"/>
    <w:rsid w:val="001F6792"/>
    <w:rsid w:val="0021051F"/>
    <w:rsid w:val="00220B83"/>
    <w:rsid w:val="0025641D"/>
    <w:rsid w:val="002A4E63"/>
    <w:rsid w:val="002C748C"/>
    <w:rsid w:val="002F44A2"/>
    <w:rsid w:val="003051E1"/>
    <w:rsid w:val="00453B60"/>
    <w:rsid w:val="00485B8E"/>
    <w:rsid w:val="004A57F0"/>
    <w:rsid w:val="004D6889"/>
    <w:rsid w:val="004E4173"/>
    <w:rsid w:val="0050079C"/>
    <w:rsid w:val="00532368"/>
    <w:rsid w:val="0056137A"/>
    <w:rsid w:val="00567296"/>
    <w:rsid w:val="005B3366"/>
    <w:rsid w:val="005C4942"/>
    <w:rsid w:val="005F1036"/>
    <w:rsid w:val="005F605B"/>
    <w:rsid w:val="00606022"/>
    <w:rsid w:val="00607918"/>
    <w:rsid w:val="00610CE8"/>
    <w:rsid w:val="0063465E"/>
    <w:rsid w:val="006362DD"/>
    <w:rsid w:val="00651CD9"/>
    <w:rsid w:val="00665D84"/>
    <w:rsid w:val="00677270"/>
    <w:rsid w:val="006879B5"/>
    <w:rsid w:val="006C2D33"/>
    <w:rsid w:val="00710E8B"/>
    <w:rsid w:val="0072212F"/>
    <w:rsid w:val="007360E7"/>
    <w:rsid w:val="00775D8C"/>
    <w:rsid w:val="007833DA"/>
    <w:rsid w:val="0078549B"/>
    <w:rsid w:val="00796170"/>
    <w:rsid w:val="007A1135"/>
    <w:rsid w:val="007D1B09"/>
    <w:rsid w:val="007D4D37"/>
    <w:rsid w:val="00877223"/>
    <w:rsid w:val="008B54A4"/>
    <w:rsid w:val="008F46B0"/>
    <w:rsid w:val="009225E5"/>
    <w:rsid w:val="009315F5"/>
    <w:rsid w:val="0097258C"/>
    <w:rsid w:val="00991C34"/>
    <w:rsid w:val="00993B2D"/>
    <w:rsid w:val="009A669D"/>
    <w:rsid w:val="009F0CC9"/>
    <w:rsid w:val="00A05E0D"/>
    <w:rsid w:val="00A21839"/>
    <w:rsid w:val="00A533F0"/>
    <w:rsid w:val="00A83516"/>
    <w:rsid w:val="00AC062A"/>
    <w:rsid w:val="00AF7D22"/>
    <w:rsid w:val="00B064F4"/>
    <w:rsid w:val="00B56049"/>
    <w:rsid w:val="00B9329B"/>
    <w:rsid w:val="00B94681"/>
    <w:rsid w:val="00BA2325"/>
    <w:rsid w:val="00BC55DE"/>
    <w:rsid w:val="00BD4F93"/>
    <w:rsid w:val="00CA63A4"/>
    <w:rsid w:val="00CB204C"/>
    <w:rsid w:val="00CD0C4A"/>
    <w:rsid w:val="00CE2890"/>
    <w:rsid w:val="00D21FD5"/>
    <w:rsid w:val="00D25467"/>
    <w:rsid w:val="00D573CF"/>
    <w:rsid w:val="00D76E81"/>
    <w:rsid w:val="00D80610"/>
    <w:rsid w:val="00D80B48"/>
    <w:rsid w:val="00D843A2"/>
    <w:rsid w:val="00D91DBD"/>
    <w:rsid w:val="00DC0E99"/>
    <w:rsid w:val="00E319D6"/>
    <w:rsid w:val="00E741D1"/>
    <w:rsid w:val="00E74EBA"/>
    <w:rsid w:val="00EB3F48"/>
    <w:rsid w:val="00EC3220"/>
    <w:rsid w:val="00F247AC"/>
    <w:rsid w:val="00F32660"/>
    <w:rsid w:val="00F60A58"/>
    <w:rsid w:val="00FA6615"/>
    <w:rsid w:val="00FB12F9"/>
    <w:rsid w:val="00FB4B16"/>
    <w:rsid w:val="00FC58B1"/>
    <w:rsid w:val="00FE2707"/>
    <w:rsid w:val="00FF24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022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06022"/>
    <w:pPr>
      <w:spacing w:after="120"/>
    </w:pPr>
  </w:style>
  <w:style w:type="character" w:customStyle="1" w:styleId="a4">
    <w:name w:val="Основной текст Знак"/>
    <w:basedOn w:val="a0"/>
    <w:link w:val="a3"/>
    <w:rsid w:val="006060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606022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606022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DC0E9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C0E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DC0E9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C0E9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0C7AEF-CE9C-4802-96E2-3C49A65B8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639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7</cp:revision>
  <cp:lastPrinted>2025-06-30T14:40:00Z</cp:lastPrinted>
  <dcterms:created xsi:type="dcterms:W3CDTF">2025-06-30T07:22:00Z</dcterms:created>
  <dcterms:modified xsi:type="dcterms:W3CDTF">2025-07-01T06:38:00Z</dcterms:modified>
</cp:coreProperties>
</file>